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94336D">
        <w:rPr>
          <w:rFonts w:ascii="Arial" w:hAnsi="Arial" w:cs="Arial"/>
          <w:b/>
          <w:sz w:val="16"/>
          <w:szCs w:val="16"/>
        </w:rPr>
        <w:t>00</w:t>
      </w:r>
      <w:r w:rsidR="00A53718">
        <w:rPr>
          <w:rFonts w:ascii="Arial" w:hAnsi="Arial" w:cs="Arial"/>
          <w:b/>
          <w:sz w:val="16"/>
          <w:szCs w:val="16"/>
        </w:rPr>
        <w:t>9</w:t>
      </w:r>
      <w:r w:rsidR="00587C0E" w:rsidRPr="00587C0E">
        <w:rPr>
          <w:rFonts w:ascii="Arial" w:hAnsi="Arial" w:cs="Arial"/>
          <w:b/>
          <w:sz w:val="16"/>
          <w:szCs w:val="16"/>
        </w:rPr>
        <w:t>/201</w:t>
      </w:r>
      <w:r w:rsidR="0094336D">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A53718">
        <w:rPr>
          <w:rFonts w:ascii="Arial" w:hAnsi="Arial" w:cs="Arial"/>
          <w:b/>
          <w:bCs/>
          <w:sz w:val="16"/>
          <w:szCs w:val="16"/>
        </w:rPr>
        <w:t>474</w:t>
      </w:r>
      <w:r w:rsidR="0094336D">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A53718">
        <w:rPr>
          <w:rFonts w:ascii="Arial" w:hAnsi="Arial" w:cs="Arial"/>
          <w:b/>
          <w:bCs/>
          <w:sz w:val="16"/>
          <w:szCs w:val="16"/>
        </w:rPr>
        <w:t>1601.06843-00/2013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A53718">
        <w:rPr>
          <w:rFonts w:ascii="Arial" w:hAnsi="Arial" w:cs="Arial"/>
          <w:sz w:val="16"/>
          <w:szCs w:val="16"/>
        </w:rPr>
        <w:t xml:space="preserve">pelo </w:t>
      </w:r>
      <w:r w:rsidRPr="00A53718">
        <w:rPr>
          <w:rFonts w:ascii="Arial" w:hAnsi="Arial" w:cs="Arial"/>
          <w:b/>
          <w:bCs/>
          <w:sz w:val="16"/>
          <w:szCs w:val="16"/>
        </w:rPr>
        <w:t>Superintendente da SUPEL</w:t>
      </w:r>
      <w:r w:rsidRPr="00A53718">
        <w:rPr>
          <w:rFonts w:ascii="Arial" w:hAnsi="Arial" w:cs="Arial"/>
          <w:sz w:val="16"/>
          <w:szCs w:val="16"/>
        </w:rPr>
        <w:t>, Senhor Márcio Rogério Gabriel e a(s) empresa(s) qualificada(s) no</w:t>
      </w:r>
      <w:r w:rsidR="00190648" w:rsidRPr="00A53718">
        <w:rPr>
          <w:rFonts w:ascii="Arial" w:hAnsi="Arial" w:cs="Arial"/>
          <w:sz w:val="16"/>
          <w:szCs w:val="16"/>
        </w:rPr>
        <w:t xml:space="preserve"> Anexo Único desta Ata, resolvem</w:t>
      </w:r>
      <w:r w:rsidRPr="00A53718">
        <w:rPr>
          <w:rFonts w:ascii="Arial" w:hAnsi="Arial" w:cs="Arial"/>
          <w:sz w:val="16"/>
          <w:szCs w:val="16"/>
        </w:rPr>
        <w:t xml:space="preserve"> </w:t>
      </w:r>
      <w:r w:rsidRPr="00A53718">
        <w:rPr>
          <w:rFonts w:ascii="Arial" w:hAnsi="Arial" w:cs="Arial"/>
          <w:b/>
          <w:bCs/>
          <w:sz w:val="16"/>
          <w:szCs w:val="16"/>
        </w:rPr>
        <w:t>REGISTRAR O PREÇ</w:t>
      </w:r>
      <w:r w:rsidR="00F17DD3" w:rsidRPr="00A53718">
        <w:rPr>
          <w:rFonts w:ascii="Arial" w:hAnsi="Arial" w:cs="Arial"/>
          <w:b/>
          <w:bCs/>
          <w:sz w:val="16"/>
          <w:szCs w:val="16"/>
        </w:rPr>
        <w:t>O</w:t>
      </w:r>
      <w:r w:rsidR="00A53718">
        <w:rPr>
          <w:rFonts w:ascii="Arial" w:hAnsi="Arial" w:cs="Arial"/>
          <w:b/>
          <w:bCs/>
          <w:sz w:val="16"/>
          <w:szCs w:val="16"/>
        </w:rPr>
        <w:t xml:space="preserve"> </w:t>
      </w:r>
      <w:r w:rsidR="00A53718" w:rsidRPr="00A53718">
        <w:rPr>
          <w:rFonts w:ascii="Arial" w:hAnsi="Arial" w:cs="Arial"/>
          <w:sz w:val="16"/>
          <w:szCs w:val="16"/>
        </w:rPr>
        <w:t xml:space="preserve">para futura e eventual aquisição de Material de Consumo - </w:t>
      </w:r>
      <w:r w:rsidR="00A53718" w:rsidRPr="00A53718">
        <w:rPr>
          <w:rFonts w:ascii="Arial" w:hAnsi="Arial" w:cs="Arial"/>
          <w:b/>
          <w:sz w:val="16"/>
          <w:szCs w:val="16"/>
        </w:rPr>
        <w:t xml:space="preserve">Suprimento de Informática (Cartuchos com tintas e </w:t>
      </w:r>
      <w:proofErr w:type="spellStart"/>
      <w:r w:rsidR="00A53718" w:rsidRPr="00A53718">
        <w:rPr>
          <w:rFonts w:ascii="Arial" w:hAnsi="Arial" w:cs="Arial"/>
          <w:b/>
          <w:sz w:val="16"/>
          <w:szCs w:val="16"/>
        </w:rPr>
        <w:t>Toners</w:t>
      </w:r>
      <w:proofErr w:type="spellEnd"/>
      <w:r w:rsidR="00A53718" w:rsidRPr="00A53718">
        <w:rPr>
          <w:rFonts w:ascii="Arial" w:hAnsi="Arial" w:cs="Arial"/>
          <w:b/>
          <w:sz w:val="16"/>
          <w:szCs w:val="16"/>
        </w:rPr>
        <w:t xml:space="preserve">) </w:t>
      </w:r>
      <w:r w:rsidR="00A53718" w:rsidRPr="00A53718">
        <w:rPr>
          <w:rFonts w:ascii="Arial" w:hAnsi="Arial" w:cs="Arial"/>
          <w:sz w:val="16"/>
          <w:szCs w:val="16"/>
        </w:rPr>
        <w:t xml:space="preserve">ambos novos </w:t>
      </w:r>
      <w:proofErr w:type="gramStart"/>
      <w:r w:rsidR="00A53718" w:rsidRPr="00A53718">
        <w:rPr>
          <w:rFonts w:ascii="Arial" w:hAnsi="Arial" w:cs="Arial"/>
          <w:sz w:val="16"/>
          <w:szCs w:val="16"/>
        </w:rPr>
        <w:t>e originais de fábrica ou compatível</w:t>
      </w:r>
      <w:proofErr w:type="gramEnd"/>
      <w:r w:rsidR="00A53718" w:rsidRPr="00A53718">
        <w:rPr>
          <w:rFonts w:ascii="Arial" w:hAnsi="Arial" w:cs="Arial"/>
          <w:sz w:val="16"/>
          <w:szCs w:val="16"/>
        </w:rPr>
        <w:t xml:space="preserve"> - para reposição,</w:t>
      </w:r>
      <w:r w:rsidR="00A53718" w:rsidRPr="00A53718">
        <w:rPr>
          <w:rFonts w:ascii="Arial" w:hAnsi="Arial" w:cs="Arial"/>
          <w:b/>
          <w:sz w:val="16"/>
          <w:szCs w:val="16"/>
        </w:rPr>
        <w:t xml:space="preserve"> </w:t>
      </w:r>
      <w:r w:rsidR="00A53718" w:rsidRPr="00A53718">
        <w:rPr>
          <w:rFonts w:ascii="Arial" w:hAnsi="Arial" w:cs="Arial"/>
          <w:sz w:val="16"/>
          <w:szCs w:val="16"/>
        </w:rPr>
        <w:t>necessários para uso da Secretaria de Estado da Educação/SEDUC</w:t>
      </w:r>
      <w:r w:rsidR="00A67249" w:rsidRPr="00A53718">
        <w:rPr>
          <w:rFonts w:ascii="Arial" w:hAnsi="Arial" w:cs="Arial"/>
          <w:sz w:val="16"/>
          <w:szCs w:val="16"/>
        </w:rPr>
        <w:t xml:space="preserve">, a pedido da Secretaria de Estado </w:t>
      </w:r>
      <w:r w:rsidR="0094336D" w:rsidRPr="00A53718">
        <w:rPr>
          <w:rFonts w:ascii="Arial" w:hAnsi="Arial" w:cs="Arial"/>
          <w:sz w:val="16"/>
          <w:szCs w:val="16"/>
        </w:rPr>
        <w:t>d</w:t>
      </w:r>
      <w:r w:rsidR="00A53718" w:rsidRPr="00A53718">
        <w:rPr>
          <w:rFonts w:ascii="Arial" w:hAnsi="Arial" w:cs="Arial"/>
          <w:sz w:val="16"/>
          <w:szCs w:val="16"/>
        </w:rPr>
        <w:t>a Educação</w:t>
      </w:r>
      <w:r w:rsidR="0094336D" w:rsidRPr="00A53718">
        <w:rPr>
          <w:rFonts w:ascii="Arial" w:hAnsi="Arial" w:cs="Arial"/>
          <w:sz w:val="16"/>
          <w:szCs w:val="16"/>
        </w:rPr>
        <w:t xml:space="preserve"> – SE</w:t>
      </w:r>
      <w:r w:rsidR="00A53718" w:rsidRPr="00A53718">
        <w:rPr>
          <w:rFonts w:ascii="Arial" w:hAnsi="Arial" w:cs="Arial"/>
          <w:sz w:val="16"/>
          <w:szCs w:val="16"/>
        </w:rPr>
        <w:t>DUC</w:t>
      </w:r>
      <w:r w:rsidR="00587C0E" w:rsidRPr="00A53718">
        <w:rPr>
          <w:rFonts w:ascii="Arial" w:hAnsi="Arial" w:cs="Arial"/>
          <w:sz w:val="16"/>
          <w:szCs w:val="16"/>
        </w:rPr>
        <w:t>,</w:t>
      </w:r>
      <w:r w:rsidRPr="00A53718">
        <w:rPr>
          <w:rFonts w:ascii="Arial" w:hAnsi="Arial" w:cs="Arial"/>
          <w:kern w:val="36"/>
          <w:sz w:val="16"/>
          <w:szCs w:val="16"/>
        </w:rPr>
        <w:t xml:space="preserve"> </w:t>
      </w:r>
      <w:r w:rsidRPr="00A5371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53718">
        <w:rPr>
          <w:rFonts w:ascii="Arial" w:hAnsi="Arial" w:cs="Arial"/>
          <w:sz w:val="16"/>
          <w:szCs w:val="16"/>
        </w:rPr>
        <w:t>8.340/13</w:t>
      </w:r>
      <w:r w:rsidRPr="00A53718">
        <w:rPr>
          <w:rFonts w:ascii="Arial" w:hAnsi="Arial" w:cs="Arial"/>
          <w:sz w:val="16"/>
          <w:szCs w:val="16"/>
        </w:rPr>
        <w:t xml:space="preserve"> e suas alterações e em conformidade com as</w:t>
      </w:r>
      <w:r w:rsidRPr="009A54D1">
        <w:rPr>
          <w:rFonts w:ascii="Arial" w:hAnsi="Arial" w:cs="Arial"/>
          <w:sz w:val="16"/>
          <w:szCs w:val="16"/>
        </w:rPr>
        <w:t xml:space="preserve">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 xml:space="preserve">REGISTRAR </w:t>
      </w:r>
      <w:proofErr w:type="gramStart"/>
      <w:r w:rsidRPr="009A54D1">
        <w:rPr>
          <w:rFonts w:ascii="Arial" w:hAnsi="Arial" w:cs="Arial"/>
          <w:sz w:val="16"/>
          <w:szCs w:val="16"/>
        </w:rPr>
        <w:t>O PREÇO</w:t>
      </w:r>
      <w:r w:rsidR="00524202" w:rsidRPr="009A54D1">
        <w:rPr>
          <w:sz w:val="16"/>
          <w:szCs w:val="16"/>
        </w:rPr>
        <w:t xml:space="preserve"> </w:t>
      </w:r>
      <w:r w:rsidR="00A53718" w:rsidRPr="00A53718">
        <w:rPr>
          <w:rFonts w:ascii="Arial" w:hAnsi="Arial" w:cs="Arial"/>
          <w:sz w:val="16"/>
          <w:szCs w:val="16"/>
        </w:rPr>
        <w:t xml:space="preserve">para futura e eventual aquisição de Material de Consumo - </w:t>
      </w:r>
      <w:r w:rsidR="00A53718" w:rsidRPr="00A53718">
        <w:rPr>
          <w:rFonts w:ascii="Arial" w:hAnsi="Arial" w:cs="Arial"/>
          <w:b/>
          <w:sz w:val="16"/>
          <w:szCs w:val="16"/>
        </w:rPr>
        <w:t xml:space="preserve">Suprimento de Informática (Cartuchos com tintas e </w:t>
      </w:r>
      <w:proofErr w:type="spellStart"/>
      <w:r w:rsidR="00A53718" w:rsidRPr="00A53718">
        <w:rPr>
          <w:rFonts w:ascii="Arial" w:hAnsi="Arial" w:cs="Arial"/>
          <w:b/>
          <w:sz w:val="16"/>
          <w:szCs w:val="16"/>
        </w:rPr>
        <w:t>Toners</w:t>
      </w:r>
      <w:proofErr w:type="spellEnd"/>
      <w:r w:rsidR="00A53718" w:rsidRPr="00A53718">
        <w:rPr>
          <w:rFonts w:ascii="Arial" w:hAnsi="Arial" w:cs="Arial"/>
          <w:b/>
          <w:sz w:val="16"/>
          <w:szCs w:val="16"/>
        </w:rPr>
        <w:t>)</w:t>
      </w:r>
      <w:r w:rsidR="00A53718">
        <w:rPr>
          <w:rFonts w:ascii="Arial" w:hAnsi="Arial" w:cs="Arial"/>
          <w:b/>
          <w:sz w:val="16"/>
          <w:szCs w:val="16"/>
        </w:rPr>
        <w:t xml:space="preserve">, </w:t>
      </w:r>
      <w:r w:rsidR="00A53718" w:rsidRPr="00A53718">
        <w:rPr>
          <w:rFonts w:ascii="Arial" w:hAnsi="Arial" w:cs="Arial"/>
          <w:sz w:val="16"/>
          <w:szCs w:val="16"/>
        </w:rPr>
        <w:t>ambos novos e originais de fábrica</w:t>
      </w:r>
      <w:proofErr w:type="gramEnd"/>
      <w:r w:rsidR="00A53718" w:rsidRPr="00A53718">
        <w:rPr>
          <w:rFonts w:ascii="Arial" w:hAnsi="Arial" w:cs="Arial"/>
          <w:sz w:val="16"/>
          <w:szCs w:val="16"/>
        </w:rPr>
        <w:t xml:space="preserve"> ou compatível</w:t>
      </w:r>
      <w:r w:rsidR="00A53718">
        <w:rPr>
          <w:rFonts w:ascii="Arial" w:hAnsi="Arial" w:cs="Arial"/>
          <w:sz w:val="16"/>
          <w:szCs w:val="16"/>
        </w:rPr>
        <w:t xml:space="preserve"> </w:t>
      </w:r>
      <w:r w:rsidR="00A53718" w:rsidRPr="00A53718">
        <w:rPr>
          <w:rFonts w:ascii="Arial" w:hAnsi="Arial" w:cs="Arial"/>
          <w:sz w:val="16"/>
          <w:szCs w:val="16"/>
        </w:rPr>
        <w:t>para reposição,</w:t>
      </w:r>
      <w:r w:rsidR="00A53718" w:rsidRPr="00A53718">
        <w:rPr>
          <w:rFonts w:ascii="Arial" w:hAnsi="Arial" w:cs="Arial"/>
          <w:b/>
          <w:sz w:val="16"/>
          <w:szCs w:val="16"/>
        </w:rPr>
        <w:t xml:space="preserve"> </w:t>
      </w:r>
      <w:r w:rsidR="00A53718" w:rsidRPr="00A53718">
        <w:rPr>
          <w:rFonts w:ascii="Arial" w:hAnsi="Arial" w:cs="Arial"/>
          <w:sz w:val="16"/>
          <w:szCs w:val="16"/>
        </w:rPr>
        <w:t>necessários para uso da Secretaria de Estado da Educação/SEDUC, a pedido da Secretaria de Estado da Educação – SEDUC</w:t>
      </w:r>
      <w:r w:rsidR="0094336D">
        <w:rPr>
          <w:rFonts w:ascii="Arial" w:hAnsi="Arial" w:cs="Arial"/>
          <w:b/>
          <w:sz w:val="16"/>
          <w:szCs w:val="16"/>
        </w:rPr>
        <w:t xml:space="preserve">. </w:t>
      </w:r>
    </w:p>
    <w:p w:rsidR="0094336D" w:rsidRPr="009A54D1" w:rsidRDefault="0094336D"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A53718" w:rsidRDefault="0013382A" w:rsidP="0013382A">
      <w:pPr>
        <w:suppressAutoHyphens/>
        <w:spacing w:line="276" w:lineRule="auto"/>
        <w:ind w:right="283"/>
        <w:jc w:val="both"/>
        <w:rPr>
          <w:rFonts w:ascii="Arial" w:hAnsi="Arial" w:cs="Arial"/>
          <w:sz w:val="16"/>
          <w:szCs w:val="16"/>
        </w:rPr>
      </w:pPr>
      <w:proofErr w:type="gramStart"/>
      <w:r w:rsidRPr="00A53718">
        <w:rPr>
          <w:rFonts w:ascii="Arial" w:hAnsi="Arial" w:cs="Arial"/>
          <w:b/>
          <w:bCs/>
          <w:sz w:val="16"/>
          <w:szCs w:val="16"/>
        </w:rPr>
        <w:t xml:space="preserve">6.3 </w:t>
      </w:r>
      <w:r w:rsidR="00F17DD3" w:rsidRPr="00A53718">
        <w:rPr>
          <w:rFonts w:ascii="Arial" w:hAnsi="Arial" w:cs="Arial"/>
          <w:b/>
          <w:bCs/>
          <w:sz w:val="16"/>
          <w:szCs w:val="16"/>
        </w:rPr>
        <w:t>PRAZO</w:t>
      </w:r>
      <w:proofErr w:type="gramEnd"/>
      <w:r w:rsidR="00F17DD3" w:rsidRPr="00A53718">
        <w:rPr>
          <w:rFonts w:ascii="Arial" w:hAnsi="Arial" w:cs="Arial"/>
          <w:b/>
          <w:bCs/>
          <w:sz w:val="16"/>
          <w:szCs w:val="16"/>
        </w:rPr>
        <w:t xml:space="preserve"> DE ENTREGA</w:t>
      </w:r>
      <w:r w:rsidR="00F17DD3" w:rsidRPr="00A53718">
        <w:rPr>
          <w:rFonts w:ascii="Arial" w:hAnsi="Arial" w:cs="Arial"/>
          <w:b/>
          <w:sz w:val="16"/>
          <w:szCs w:val="16"/>
        </w:rPr>
        <w:t>:</w:t>
      </w:r>
      <w:r w:rsidR="00E07582" w:rsidRPr="00A53718">
        <w:rPr>
          <w:rFonts w:ascii="Arial" w:hAnsi="Arial" w:cs="Arial"/>
          <w:b/>
          <w:sz w:val="16"/>
          <w:szCs w:val="16"/>
        </w:rPr>
        <w:t xml:space="preserve"> </w:t>
      </w:r>
      <w:r w:rsidR="00A53718" w:rsidRPr="00A53718">
        <w:rPr>
          <w:rFonts w:ascii="Arial" w:hAnsi="Arial" w:cs="Arial"/>
          <w:sz w:val="16"/>
          <w:szCs w:val="16"/>
        </w:rPr>
        <w:t xml:space="preserve">O prazo de entrega dos materiais deverá ser de até </w:t>
      </w:r>
      <w:r w:rsidR="00A53718" w:rsidRPr="00A53718">
        <w:rPr>
          <w:rFonts w:ascii="Arial" w:hAnsi="Arial" w:cs="Arial"/>
          <w:b/>
          <w:sz w:val="16"/>
          <w:szCs w:val="16"/>
        </w:rPr>
        <w:t>30</w:t>
      </w:r>
      <w:r w:rsidR="00A53718" w:rsidRPr="00A53718">
        <w:rPr>
          <w:rFonts w:ascii="Arial" w:hAnsi="Arial" w:cs="Arial"/>
          <w:b/>
          <w:bCs/>
          <w:sz w:val="16"/>
          <w:szCs w:val="16"/>
        </w:rPr>
        <w:t xml:space="preserve"> (trinta) dias corridos</w:t>
      </w:r>
      <w:r w:rsidR="00A53718" w:rsidRPr="00A53718">
        <w:rPr>
          <w:rFonts w:ascii="Arial" w:hAnsi="Arial" w:cs="Arial"/>
          <w:sz w:val="16"/>
          <w:szCs w:val="16"/>
        </w:rPr>
        <w:t>, a contar da data da Assinatura/Retirada do Instrumento Contratual.</w:t>
      </w:r>
    </w:p>
    <w:p w:rsidR="00F17DD3" w:rsidRPr="00A53718" w:rsidRDefault="00F17DD3" w:rsidP="003659F4">
      <w:pPr>
        <w:jc w:val="both"/>
        <w:rPr>
          <w:rFonts w:ascii="Arial" w:hAnsi="Arial" w:cs="Arial"/>
          <w:sz w:val="16"/>
          <w:szCs w:val="16"/>
        </w:rPr>
      </w:pPr>
    </w:p>
    <w:p w:rsidR="004D097B" w:rsidRPr="00A53718" w:rsidRDefault="00AE399A" w:rsidP="00AE399A">
      <w:pPr>
        <w:jc w:val="both"/>
        <w:rPr>
          <w:rFonts w:ascii="Arial" w:hAnsi="Arial" w:cs="Arial"/>
          <w:sz w:val="16"/>
          <w:szCs w:val="16"/>
        </w:rPr>
      </w:pPr>
      <w:r>
        <w:rPr>
          <w:rFonts w:ascii="Arial" w:hAnsi="Arial" w:cs="Arial"/>
          <w:b/>
          <w:sz w:val="16"/>
          <w:szCs w:val="16"/>
        </w:rPr>
        <w:t>6.</w:t>
      </w:r>
      <w:r w:rsidR="0013382A">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LOCAL/HORÁRIOS:</w:t>
      </w:r>
      <w:r w:rsidR="00E07582">
        <w:rPr>
          <w:rFonts w:ascii="Arial" w:hAnsi="Arial" w:cs="Arial"/>
          <w:b/>
          <w:sz w:val="16"/>
          <w:szCs w:val="16"/>
        </w:rPr>
        <w:t xml:space="preserve"> </w:t>
      </w:r>
      <w:r w:rsidR="00A53718" w:rsidRPr="00A53718">
        <w:rPr>
          <w:rFonts w:ascii="Arial" w:hAnsi="Arial" w:cs="Arial"/>
          <w:sz w:val="16"/>
          <w:szCs w:val="16"/>
        </w:rPr>
        <w:t xml:space="preserve">Os materiais, objeto da presente Licitação, </w:t>
      </w:r>
      <w:r w:rsidR="00A53718" w:rsidRPr="00A53718">
        <w:rPr>
          <w:rFonts w:ascii="Arial" w:hAnsi="Arial" w:cs="Arial"/>
          <w:bCs/>
          <w:sz w:val="16"/>
          <w:szCs w:val="16"/>
        </w:rPr>
        <w:t>deverão ser entregues</w:t>
      </w:r>
      <w:r w:rsidR="00A53718" w:rsidRPr="00A53718">
        <w:rPr>
          <w:rFonts w:ascii="Arial" w:hAnsi="Arial" w:cs="Arial"/>
          <w:b/>
          <w:bCs/>
          <w:sz w:val="16"/>
          <w:szCs w:val="16"/>
        </w:rPr>
        <w:t xml:space="preserve"> </w:t>
      </w:r>
      <w:r w:rsidR="00A53718" w:rsidRPr="00A53718">
        <w:rPr>
          <w:rFonts w:ascii="Arial" w:hAnsi="Arial" w:cs="Arial"/>
          <w:sz w:val="16"/>
          <w:szCs w:val="16"/>
        </w:rPr>
        <w:t>com frete CIF, no (s) seguinte (s) local (is): Diretoria de Almoxarifado e Patrimônio, sito a Avenida dos Imigrantes, nº 1699, Bairro São Sebastião II, no Município de Porto Velho.</w:t>
      </w:r>
    </w:p>
    <w:p w:rsidR="00AA7C4D" w:rsidRPr="00A53718"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3382A" w:rsidP="001D515A">
      <w:pPr>
        <w:rPr>
          <w:rFonts w:ascii="Arial" w:hAnsi="Arial"/>
          <w:b/>
          <w:sz w:val="16"/>
          <w:szCs w:val="16"/>
        </w:rPr>
      </w:pPr>
      <w:r>
        <w:rPr>
          <w:rFonts w:ascii="Arial" w:hAnsi="Arial"/>
          <w:b/>
          <w:sz w:val="16"/>
          <w:szCs w:val="16"/>
        </w:rPr>
        <w:t>SE</w:t>
      </w:r>
      <w:r w:rsidR="00B8084A">
        <w:rPr>
          <w:rFonts w:ascii="Arial" w:hAnsi="Arial"/>
          <w:b/>
          <w:sz w:val="16"/>
          <w:szCs w:val="16"/>
        </w:rPr>
        <w:t>DUC</w:t>
      </w:r>
      <w:r>
        <w:rPr>
          <w:rFonts w:ascii="Arial" w:hAnsi="Arial"/>
          <w:b/>
          <w:sz w:val="16"/>
          <w:szCs w:val="16"/>
        </w:rPr>
        <w:t xml:space="preserve"> </w:t>
      </w:r>
      <w:r w:rsidR="00190648" w:rsidRPr="00190648">
        <w:rPr>
          <w:rFonts w:ascii="Arial" w:hAnsi="Arial"/>
          <w:b/>
          <w:sz w:val="16"/>
          <w:szCs w:val="16"/>
        </w:rPr>
        <w:t xml:space="preserve">– SECRETARIA DE ESTADO </w:t>
      </w:r>
      <w:r>
        <w:rPr>
          <w:rFonts w:ascii="Arial" w:hAnsi="Arial"/>
          <w:b/>
          <w:sz w:val="16"/>
          <w:szCs w:val="16"/>
        </w:rPr>
        <w:t>D</w:t>
      </w:r>
      <w:r w:rsidR="00B8084A">
        <w:rPr>
          <w:rFonts w:ascii="Arial" w:hAnsi="Arial"/>
          <w:b/>
          <w:sz w:val="16"/>
          <w:szCs w:val="16"/>
        </w:rPr>
        <w:t>A EDUCAÇÃO</w:t>
      </w:r>
      <w:r>
        <w:rPr>
          <w:rFonts w:ascii="Arial" w:hAnsi="Arial"/>
          <w:b/>
          <w:sz w:val="16"/>
          <w:szCs w:val="16"/>
        </w:rPr>
        <w:t xml:space="preserve">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13382A">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13382A">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B8084A" w:rsidRDefault="00B8084A" w:rsidP="00526790">
      <w:pPr>
        <w:ind w:right="47"/>
        <w:jc w:val="both"/>
        <w:rPr>
          <w:rFonts w:ascii="Arial" w:hAnsi="Arial" w:cs="Arial"/>
          <w:b/>
          <w:bCs/>
          <w:color w:val="000000"/>
          <w:sz w:val="16"/>
          <w:szCs w:val="16"/>
        </w:rPr>
      </w:pPr>
    </w:p>
    <w:p w:rsidR="00B8084A" w:rsidRDefault="00B8084A" w:rsidP="00526790">
      <w:pPr>
        <w:ind w:right="47"/>
        <w:jc w:val="both"/>
        <w:rPr>
          <w:rFonts w:ascii="Arial" w:hAnsi="Arial" w:cs="Arial"/>
          <w:b/>
          <w:bCs/>
          <w:color w:val="000000"/>
          <w:sz w:val="16"/>
          <w:szCs w:val="16"/>
        </w:rPr>
      </w:pPr>
    </w:p>
    <w:p w:rsidR="00B8084A" w:rsidRDefault="00B8084A" w:rsidP="00526790">
      <w:pPr>
        <w:ind w:right="47"/>
        <w:jc w:val="both"/>
        <w:rPr>
          <w:rFonts w:ascii="Arial" w:hAnsi="Arial" w:cs="Arial"/>
          <w:b/>
          <w:bCs/>
          <w:color w:val="000000"/>
          <w:sz w:val="16"/>
          <w:szCs w:val="16"/>
        </w:rPr>
      </w:pPr>
    </w:p>
    <w:p w:rsidR="00B8084A" w:rsidRDefault="00B8084A"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B8084A"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718" w:rsidRDefault="00A53718">
      <w:r>
        <w:separator/>
      </w:r>
    </w:p>
  </w:endnote>
  <w:endnote w:type="continuationSeparator" w:id="1">
    <w:p w:rsidR="00A53718" w:rsidRDefault="00A53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718" w:rsidRDefault="00A53718">
      <w:r>
        <w:separator/>
      </w:r>
    </w:p>
  </w:footnote>
  <w:footnote w:type="continuationSeparator" w:id="1">
    <w:p w:rsidR="00A53718" w:rsidRDefault="00A537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718" w:rsidRDefault="00A5371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382A"/>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AA0"/>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73FD"/>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336D"/>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53718"/>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084A"/>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720A"/>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07582"/>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081B"/>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2564</Words>
  <Characters>14510</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2015-01-19T15:41:00Z</cp:lastPrinted>
  <dcterms:created xsi:type="dcterms:W3CDTF">2015-01-19T15:31:00Z</dcterms:created>
  <dcterms:modified xsi:type="dcterms:W3CDTF">2015-01-19T15:41:00Z</dcterms:modified>
</cp:coreProperties>
</file>